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4DF7BE" w14:textId="77777777" w:rsidR="00BB7454" w:rsidRDefault="000C3129">
      <w:pPr>
        <w:rPr>
          <w:rFonts w:ascii="Trebuchet MS" w:hAnsi="Trebuchet MS"/>
        </w:rPr>
      </w:pPr>
      <w:r w:rsidRPr="000C3129">
        <w:rPr>
          <w:noProof/>
        </w:rPr>
        <w:drawing>
          <wp:inline distT="0" distB="0" distL="0" distR="0" wp14:anchorId="2C858327" wp14:editId="19052A4A">
            <wp:extent cx="6119495" cy="112458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2615CE" w14:textId="68B7ABAB" w:rsidR="00A260BE" w:rsidRPr="0024139E" w:rsidRDefault="009177A3" w:rsidP="00A26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129DD">
        <w:rPr>
          <w:b/>
          <w:sz w:val="28"/>
          <w:szCs w:val="28"/>
        </w:rPr>
        <w:t>4</w:t>
      </w:r>
      <w:r w:rsidR="00A260BE" w:rsidRPr="0024139E">
        <w:rPr>
          <w:b/>
          <w:sz w:val="28"/>
          <w:szCs w:val="28"/>
        </w:rPr>
        <w:t xml:space="preserve">. OSJEČKI JESENSKI SAJAM,  </w:t>
      </w:r>
      <w:r w:rsidR="00347DC0">
        <w:rPr>
          <w:b/>
          <w:sz w:val="28"/>
          <w:szCs w:val="28"/>
        </w:rPr>
        <w:t>0</w:t>
      </w:r>
      <w:r w:rsidR="00F129DD">
        <w:rPr>
          <w:b/>
          <w:sz w:val="28"/>
          <w:szCs w:val="28"/>
        </w:rPr>
        <w:t>1</w:t>
      </w:r>
      <w:r w:rsidR="00347DC0">
        <w:rPr>
          <w:b/>
          <w:sz w:val="28"/>
          <w:szCs w:val="28"/>
        </w:rPr>
        <w:t>. – 0</w:t>
      </w:r>
      <w:r w:rsidR="00F129DD">
        <w:rPr>
          <w:b/>
          <w:sz w:val="28"/>
          <w:szCs w:val="28"/>
        </w:rPr>
        <w:t>3</w:t>
      </w:r>
      <w:r w:rsidR="00347DC0">
        <w:rPr>
          <w:b/>
          <w:sz w:val="28"/>
          <w:szCs w:val="28"/>
        </w:rPr>
        <w:t>. listopada 20</w:t>
      </w:r>
      <w:r w:rsidR="0064320C">
        <w:rPr>
          <w:b/>
          <w:sz w:val="28"/>
          <w:szCs w:val="28"/>
        </w:rPr>
        <w:t>2</w:t>
      </w:r>
      <w:r w:rsidR="00F129DD">
        <w:rPr>
          <w:b/>
          <w:sz w:val="28"/>
          <w:szCs w:val="28"/>
        </w:rPr>
        <w:t>1</w:t>
      </w:r>
      <w:r w:rsidR="00347DC0">
        <w:rPr>
          <w:b/>
          <w:sz w:val="28"/>
          <w:szCs w:val="28"/>
        </w:rPr>
        <w:t xml:space="preserve">.        </w:t>
      </w:r>
    </w:p>
    <w:p w14:paraId="3B1F5B40" w14:textId="77777777" w:rsidR="00A260BE" w:rsidRDefault="00A260BE" w:rsidP="00A260BE">
      <w:pPr>
        <w:rPr>
          <w:b/>
          <w:sz w:val="22"/>
          <w:szCs w:val="22"/>
        </w:rPr>
      </w:pPr>
      <w:r w:rsidRPr="009D343D">
        <w:rPr>
          <w:b/>
          <w:sz w:val="22"/>
          <w:szCs w:val="22"/>
        </w:rPr>
        <w:tab/>
      </w:r>
      <w:r w:rsidRPr="009D343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</w:p>
    <w:p w14:paraId="3CFC70CE" w14:textId="77777777" w:rsidR="000C3129" w:rsidRDefault="000C3129" w:rsidP="000C3129"/>
    <w:p w14:paraId="3B805E69" w14:textId="77777777" w:rsidR="000C3129" w:rsidRPr="001360C4" w:rsidRDefault="000C3129" w:rsidP="000C3129">
      <w:pPr>
        <w:jc w:val="center"/>
        <w:rPr>
          <w:b/>
        </w:rPr>
      </w:pPr>
      <w:r>
        <w:tab/>
      </w:r>
      <w:r w:rsidRPr="001360C4">
        <w:rPr>
          <w:b/>
        </w:rPr>
        <w:t>PRIJAVA ZA IZLAGANJE - ugovor</w:t>
      </w:r>
    </w:p>
    <w:p w14:paraId="46B2B83D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5152CAAF" w14:textId="77777777" w:rsidR="000C3129" w:rsidRDefault="000C3129" w:rsidP="000C3129">
      <w:pPr>
        <w:rPr>
          <w:sz w:val="22"/>
          <w:szCs w:val="22"/>
        </w:rPr>
      </w:pPr>
      <w:r>
        <w:rPr>
          <w:b/>
          <w:sz w:val="22"/>
          <w:szCs w:val="22"/>
        </w:rPr>
        <w:t>1) PODACI O IZLAGAČU</w:t>
      </w:r>
    </w:p>
    <w:p w14:paraId="70368333" w14:textId="77777777" w:rsidR="000C3129" w:rsidRDefault="000C3129" w:rsidP="000C3129">
      <w:pPr>
        <w:ind w:left="360"/>
        <w:rPr>
          <w:b/>
          <w:sz w:val="22"/>
          <w:szCs w:val="22"/>
        </w:rPr>
      </w:pPr>
    </w:p>
    <w:p w14:paraId="76541D61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Naziv tvrtke/obrta________________________________________________________________________</w:t>
      </w:r>
    </w:p>
    <w:p w14:paraId="13F81B23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Adresa____________________________________</w:t>
      </w:r>
      <w:r>
        <w:rPr>
          <w:sz w:val="22"/>
          <w:szCs w:val="22"/>
        </w:rPr>
        <w:tab/>
        <w:t>Kontakt osoba______________________________</w:t>
      </w:r>
    </w:p>
    <w:p w14:paraId="3035BBCC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</w:t>
      </w:r>
      <w:r>
        <w:rPr>
          <w:sz w:val="22"/>
          <w:szCs w:val="22"/>
        </w:rPr>
        <w:tab/>
        <w:t>___       Telefon ___________________________________</w:t>
      </w:r>
    </w:p>
    <w:p w14:paraId="18724FC9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Žiro račun ________________________________        Telefax ___________________________________</w:t>
      </w:r>
    </w:p>
    <w:p w14:paraId="746BA137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Banka   __________________________________         Mobitel __________________________________</w:t>
      </w:r>
    </w:p>
    <w:p w14:paraId="6014BAF5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OIB _____________________________________        Direktor/vlasnik____________________________</w:t>
      </w:r>
    </w:p>
    <w:p w14:paraId="16552C23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www ____________________________________</w:t>
      </w:r>
      <w:r>
        <w:rPr>
          <w:sz w:val="22"/>
          <w:szCs w:val="22"/>
        </w:rPr>
        <w:tab/>
        <w:t>E-mail  ___________________________________</w:t>
      </w:r>
    </w:p>
    <w:p w14:paraId="5C8AFA1A" w14:textId="77777777" w:rsidR="000C3129" w:rsidRDefault="000C3129" w:rsidP="000C3129">
      <w:pPr>
        <w:rPr>
          <w:sz w:val="22"/>
          <w:szCs w:val="22"/>
        </w:rPr>
      </w:pPr>
    </w:p>
    <w:p w14:paraId="5AA9AAE9" w14:textId="77777777" w:rsidR="000C3129" w:rsidRDefault="000C3129" w:rsidP="000C3129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2) NARUČUJEMO</w:t>
      </w:r>
      <w:r>
        <w:rPr>
          <w:b/>
          <w:sz w:val="22"/>
          <w:szCs w:val="22"/>
        </w:rPr>
        <w:t>-slijedeći izložbeni prostor i tehničke usluge</w:t>
      </w:r>
      <w:r>
        <w:rPr>
          <w:sz w:val="22"/>
          <w:szCs w:val="22"/>
        </w:rPr>
        <w:tab/>
        <w:t xml:space="preserve">               </w:t>
      </w:r>
      <w:r w:rsidRPr="009D343D">
        <w:rPr>
          <w:sz w:val="22"/>
          <w:szCs w:val="22"/>
        </w:rPr>
        <w:t xml:space="preserve"> </w:t>
      </w:r>
      <w:r>
        <w:rPr>
          <w:sz w:val="22"/>
          <w:szCs w:val="22"/>
        </w:rPr>
        <w:t>kn</w:t>
      </w:r>
      <w:r w:rsidRPr="009D343D">
        <w:rPr>
          <w:sz w:val="22"/>
          <w:szCs w:val="22"/>
        </w:rPr>
        <w:t>/m²</w:t>
      </w:r>
      <w:r w:rsidRPr="009D343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kn</w:t>
      </w:r>
      <w:r w:rsidRPr="009D343D">
        <w:rPr>
          <w:sz w:val="22"/>
          <w:szCs w:val="22"/>
        </w:rPr>
        <w:t>/kom</w:t>
      </w:r>
    </w:p>
    <w:p w14:paraId="3A0E82F6" w14:textId="77777777" w:rsidR="000C3129" w:rsidRPr="009D343D" w:rsidRDefault="000C3129" w:rsidP="000C3129">
      <w:pPr>
        <w:rPr>
          <w:sz w:val="22"/>
          <w:szCs w:val="22"/>
        </w:rPr>
      </w:pPr>
    </w:p>
    <w:p w14:paraId="59C2FACC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prostora………………………………….……...150,00</w:t>
      </w:r>
    </w:p>
    <w:p w14:paraId="281C3F60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…………………………...170,00</w:t>
      </w:r>
    </w:p>
    <w:p w14:paraId="5EB8027E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 200,00</w:t>
      </w:r>
    </w:p>
    <w:p w14:paraId="54447397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…………….300,00</w:t>
      </w:r>
    </w:p>
    <w:p w14:paraId="61133D32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konstrukcija…………..420,00</w:t>
      </w:r>
    </w:p>
    <w:p w14:paraId="3A1FA319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……….m² izložb. prostora-obračun paušala za električnu energiju……………….  15,00</w:t>
      </w:r>
    </w:p>
    <w:p w14:paraId="6AC0BA31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energiju……………………………………………….250,00</w:t>
      </w:r>
    </w:p>
    <w:p w14:paraId="7EB3C7E8" w14:textId="77777777" w:rsidR="000C3129" w:rsidRDefault="000C3129" w:rsidP="000C3129">
      <w:pPr>
        <w:rPr>
          <w:sz w:val="22"/>
          <w:szCs w:val="22"/>
        </w:rPr>
      </w:pPr>
    </w:p>
    <w:p w14:paraId="520914E1" w14:textId="77777777" w:rsidR="000C3129" w:rsidRPr="009D343D" w:rsidRDefault="000C3129" w:rsidP="000C3129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3)TEKST OBAVEZNOG UNOSA U KATALOG</w:t>
      </w:r>
      <w:r>
        <w:rPr>
          <w:b/>
          <w:sz w:val="22"/>
          <w:szCs w:val="22"/>
        </w:rPr>
        <w:t xml:space="preserve"> - obavezan za sve izlagače</w:t>
      </w:r>
      <w:r>
        <w:rPr>
          <w:sz w:val="22"/>
          <w:szCs w:val="22"/>
        </w:rPr>
        <w:t>…………………...250,00</w:t>
      </w:r>
      <w:r w:rsidRPr="009D343D">
        <w:rPr>
          <w:sz w:val="22"/>
          <w:szCs w:val="22"/>
        </w:rPr>
        <w:t xml:space="preserve"> </w:t>
      </w:r>
      <w:r w:rsidRPr="00A260BE">
        <w:rPr>
          <w:sz w:val="22"/>
          <w:szCs w:val="22"/>
        </w:rPr>
        <w:t xml:space="preserve"> </w:t>
      </w:r>
    </w:p>
    <w:p w14:paraId="4172D07B" w14:textId="77777777" w:rsidR="000C3129" w:rsidRPr="009D343D" w:rsidRDefault="000C3129" w:rsidP="000C3129">
      <w:pPr>
        <w:rPr>
          <w:sz w:val="22"/>
          <w:szCs w:val="22"/>
        </w:rPr>
      </w:pPr>
      <w:r w:rsidRPr="009D343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</w:t>
      </w:r>
      <w:r w:rsidRPr="009D343D">
        <w:rPr>
          <w:sz w:val="22"/>
          <w:szCs w:val="22"/>
        </w:rPr>
        <w:t>___________________________________________________________</w:t>
      </w:r>
    </w:p>
    <w:p w14:paraId="6CB4E93B" w14:textId="77777777" w:rsidR="000C3129" w:rsidRDefault="000C3129" w:rsidP="000C3129">
      <w:pPr>
        <w:jc w:val="both"/>
        <w:rPr>
          <w:b/>
          <w:kern w:val="2"/>
          <w:sz w:val="20"/>
          <w:szCs w:val="20"/>
        </w:rPr>
      </w:pPr>
    </w:p>
    <w:p w14:paraId="73646182" w14:textId="77777777" w:rsidR="000C3129" w:rsidRDefault="000C3129" w:rsidP="000C3129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Osnovna konstrukcija</w:t>
      </w:r>
      <w:r>
        <w:rPr>
          <w:b/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-</w:t>
      </w:r>
      <w:r>
        <w:rPr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pregradni zidovi, tepih, koš, naslovna ploča s blok slovima</w:t>
      </w:r>
    </w:p>
    <w:p w14:paraId="6CFDB9C6" w14:textId="77777777" w:rsidR="000C3129" w:rsidRDefault="000C3129" w:rsidP="000C3129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Standardna konstrukcija</w:t>
      </w:r>
      <w:r>
        <w:rPr>
          <w:b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- osnovna konstrukcija dodatno  opremljena policama, vitrinom, pultom, podestom, stolom  i stolicama</w:t>
      </w:r>
      <w:r w:rsidRPr="001360C4">
        <w:rPr>
          <w:kern w:val="2"/>
          <w:sz w:val="20"/>
          <w:szCs w:val="20"/>
        </w:rPr>
        <w:t xml:space="preserve"> </w:t>
      </w:r>
    </w:p>
    <w:p w14:paraId="5CCCE361" w14:textId="77777777" w:rsidR="000C3129" w:rsidRPr="003641B6" w:rsidRDefault="000C3129" w:rsidP="000C3129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Napomena:</w:t>
      </w:r>
    </w:p>
    <w:p w14:paraId="3B3BE338" w14:textId="77777777" w:rsidR="000C3129" w:rsidRPr="003641B6" w:rsidRDefault="000C3129" w:rsidP="000C31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Cijene su iskazane bez PDV-a.</w:t>
      </w:r>
    </w:p>
    <w:p w14:paraId="0388B32A" w14:textId="77777777" w:rsidR="000C3129" w:rsidRPr="003641B6" w:rsidRDefault="000C3129" w:rsidP="000C3129">
      <w:pPr>
        <w:jc w:val="both"/>
        <w:rPr>
          <w:b/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4) </w:t>
      </w:r>
      <w:r w:rsidRPr="003641B6">
        <w:rPr>
          <w:b/>
          <w:kern w:val="2"/>
          <w:sz w:val="20"/>
          <w:szCs w:val="20"/>
        </w:rPr>
        <w:t xml:space="preserve">Potpisom ove prijave potvrđujemo sudjelovanje na sajmu i  prihvaćamo uvjete i cijene organizatora, kao i   </w:t>
      </w:r>
    </w:p>
    <w:p w14:paraId="2E4E013D" w14:textId="77777777" w:rsidR="000C3129" w:rsidRPr="003641B6" w:rsidRDefault="000C3129" w:rsidP="000C3129">
      <w:pPr>
        <w:jc w:val="both"/>
        <w:rPr>
          <w:kern w:val="2"/>
          <w:sz w:val="20"/>
          <w:szCs w:val="20"/>
        </w:rPr>
      </w:pPr>
      <w:r w:rsidRPr="003641B6">
        <w:rPr>
          <w:b/>
          <w:kern w:val="2"/>
          <w:sz w:val="20"/>
          <w:szCs w:val="20"/>
        </w:rPr>
        <w:t xml:space="preserve">    opće uvjete izlaganja koji se nalaze na poleđini ove Prijave.</w:t>
      </w:r>
    </w:p>
    <w:p w14:paraId="019256BB" w14:textId="77777777" w:rsidR="000C3129" w:rsidRPr="003641B6" w:rsidRDefault="000C3129" w:rsidP="000C3129">
      <w:pPr>
        <w:jc w:val="both"/>
        <w:rPr>
          <w:b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5) Plaćanje: </w:t>
      </w:r>
      <w:r w:rsidRPr="003641B6">
        <w:rPr>
          <w:b/>
          <w:kern w:val="2"/>
          <w:sz w:val="20"/>
          <w:szCs w:val="20"/>
        </w:rPr>
        <w:t xml:space="preserve">kunske uplate </w:t>
      </w:r>
      <w:r w:rsidRPr="003641B6">
        <w:rPr>
          <w:b/>
          <w:sz w:val="20"/>
          <w:szCs w:val="20"/>
        </w:rPr>
        <w:t xml:space="preserve">      </w:t>
      </w:r>
    </w:p>
    <w:p w14:paraId="6616080B" w14:textId="77777777" w:rsidR="000C3129" w:rsidRPr="003641B6" w:rsidRDefault="000C3129" w:rsidP="000C3129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IBAN:HR2525000091102006328, Addiko Bank d.d. Kapucinska 29, 31000 Osijek </w:t>
      </w:r>
    </w:p>
    <w:p w14:paraId="763F6C1B" w14:textId="77777777" w:rsidR="000C3129" w:rsidRPr="003641B6" w:rsidRDefault="000C3129" w:rsidP="000C3129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IBAN:HR6523600001102306909, Zagrebačka banka d.d.Trg B.J.Jelačića 10, 10000 Zagreb   </w:t>
      </w:r>
    </w:p>
    <w:p w14:paraId="7A233281" w14:textId="77777777" w:rsidR="000C3129" w:rsidRPr="003641B6" w:rsidRDefault="000C3129" w:rsidP="000C3129">
      <w:pPr>
        <w:jc w:val="both"/>
        <w:rPr>
          <w:b/>
          <w:kern w:val="2"/>
          <w:sz w:val="20"/>
          <w:szCs w:val="20"/>
        </w:rPr>
      </w:pPr>
      <w:r w:rsidRPr="003641B6">
        <w:rPr>
          <w:b/>
          <w:sz w:val="20"/>
          <w:szCs w:val="20"/>
        </w:rPr>
        <w:t xml:space="preserve">                                               OIB 30761828384      MB 1216449                                              </w:t>
      </w:r>
    </w:p>
    <w:p w14:paraId="335571E1" w14:textId="77777777" w:rsidR="000C3129" w:rsidRPr="003641B6" w:rsidRDefault="000C3129" w:rsidP="000C3129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6) Molimo da prijavu ispunite čitljivo te potpisan  i ovjeren primjerak vratite na naslov:</w:t>
      </w:r>
    </w:p>
    <w:p w14:paraId="6FFE97AE" w14:textId="77777777" w:rsidR="000C3129" w:rsidRPr="003641B6" w:rsidRDefault="000C3129" w:rsidP="000C3129">
      <w:pPr>
        <w:ind w:left="284" w:hanging="284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14:paraId="150DF157" w14:textId="77777777" w:rsidR="000C3129" w:rsidRPr="003641B6" w:rsidRDefault="000C3129" w:rsidP="000C3129">
      <w:pPr>
        <w:jc w:val="both"/>
        <w:rPr>
          <w:sz w:val="20"/>
          <w:szCs w:val="20"/>
        </w:rPr>
      </w:pPr>
      <w:r w:rsidRPr="003641B6">
        <w:rPr>
          <w:sz w:val="20"/>
          <w:szCs w:val="20"/>
        </w:rPr>
        <w:t xml:space="preserve">7) Potpisom ove Prijave izjavljujem da sam uz osobnu privolu dao točne, potpune i istinite podatke u svrhu   </w:t>
      </w:r>
    </w:p>
    <w:p w14:paraId="52F04549" w14:textId="77777777" w:rsidR="000C3129" w:rsidRDefault="000C3129" w:rsidP="000C3129">
      <w:pPr>
        <w:ind w:left="192"/>
        <w:jc w:val="both"/>
        <w:rPr>
          <w:sz w:val="20"/>
          <w:szCs w:val="20"/>
        </w:rPr>
      </w:pPr>
      <w:r w:rsidRPr="003641B6">
        <w:rPr>
          <w:sz w:val="20"/>
          <w:szCs w:val="20"/>
        </w:rPr>
        <w:t>ugovaranja, iznajmljivanja izložbenog prostora te objave podataka u Katalogu izlagača</w:t>
      </w:r>
      <w:r>
        <w:rPr>
          <w:sz w:val="20"/>
          <w:szCs w:val="20"/>
        </w:rPr>
        <w:t>, objave podataka u svrhu marketinga te ponovne uporabe i obrade u svrhu organiziranja sajamskih manifestacija u organizaciji Osječkog sajma d.o.o.</w:t>
      </w:r>
      <w:r w:rsidRPr="003641B6">
        <w:rPr>
          <w:sz w:val="20"/>
          <w:szCs w:val="20"/>
        </w:rPr>
        <w:t xml:space="preserve"> Isti će se obrađivati i koristiti samo u svrhu za koju su prikupljeni. </w:t>
      </w:r>
      <w:r>
        <w:rPr>
          <w:sz w:val="20"/>
          <w:szCs w:val="20"/>
        </w:rPr>
        <w:t>Ista vrijedi do opoziva.</w:t>
      </w:r>
    </w:p>
    <w:p w14:paraId="669EE193" w14:textId="77777777" w:rsidR="000C3129" w:rsidRDefault="000C3129" w:rsidP="000C3129">
      <w:pPr>
        <w:ind w:left="192"/>
        <w:jc w:val="both"/>
        <w:rPr>
          <w:sz w:val="22"/>
          <w:szCs w:val="22"/>
        </w:rPr>
      </w:pPr>
    </w:p>
    <w:p w14:paraId="7840BF5B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14:paraId="66FA0908" w14:textId="77777777" w:rsidR="000C3129" w:rsidRDefault="000C3129" w:rsidP="000C3129">
      <w:pPr>
        <w:ind w:left="6372"/>
        <w:jc w:val="right"/>
        <w:rPr>
          <w:b/>
          <w:sz w:val="18"/>
          <w:szCs w:val="18"/>
        </w:rPr>
      </w:pPr>
    </w:p>
    <w:p w14:paraId="2139653B" w14:textId="77777777" w:rsidR="000C3129" w:rsidRDefault="000C3129" w:rsidP="000C3129">
      <w:pPr>
        <w:ind w:left="6372"/>
        <w:jc w:val="right"/>
        <w:rPr>
          <w:b/>
          <w:sz w:val="18"/>
          <w:szCs w:val="18"/>
        </w:rPr>
      </w:pPr>
    </w:p>
    <w:p w14:paraId="31ED3C6F" w14:textId="77777777" w:rsidR="000C3129" w:rsidRDefault="000C3129" w:rsidP="000C3129">
      <w:pPr>
        <w:ind w:left="6372"/>
        <w:jc w:val="right"/>
        <w:rPr>
          <w:b/>
          <w:sz w:val="18"/>
          <w:szCs w:val="18"/>
        </w:rPr>
      </w:pPr>
    </w:p>
    <w:p w14:paraId="75344A68" w14:textId="77777777" w:rsidR="000C3129" w:rsidRPr="00300122" w:rsidRDefault="000C3129" w:rsidP="000C3129">
      <w:pPr>
        <w:ind w:left="6372"/>
        <w:jc w:val="right"/>
        <w:rPr>
          <w:i/>
          <w:sz w:val="20"/>
          <w:szCs w:val="20"/>
        </w:rPr>
      </w:pPr>
      <w:r w:rsidRPr="00300122">
        <w:rPr>
          <w:b/>
          <w:sz w:val="18"/>
          <w:szCs w:val="18"/>
        </w:rPr>
        <w:lastRenderedPageBreak/>
        <w:t>OPĆI UVJETI  IZLAGANJA</w:t>
      </w:r>
    </w:p>
    <w:p w14:paraId="7217810C" w14:textId="77777777" w:rsidR="000C3129" w:rsidRPr="00300122" w:rsidRDefault="000C3129" w:rsidP="000C3129">
      <w:pPr>
        <w:rPr>
          <w:sz w:val="18"/>
          <w:szCs w:val="18"/>
        </w:rPr>
      </w:pPr>
      <w:r w:rsidRPr="00300122">
        <w:rPr>
          <w:sz w:val="18"/>
          <w:szCs w:val="18"/>
        </w:rPr>
        <w:t>____________________________________________________________________________________________________</w:t>
      </w:r>
      <w:r>
        <w:rPr>
          <w:sz w:val="18"/>
          <w:szCs w:val="18"/>
        </w:rPr>
        <w:t>_______</w:t>
      </w:r>
    </w:p>
    <w:p w14:paraId="0ABEA093" w14:textId="77777777" w:rsidR="000C3129" w:rsidRPr="00300122" w:rsidRDefault="000C3129" w:rsidP="000C3129">
      <w:pPr>
        <w:jc w:val="center"/>
        <w:rPr>
          <w:sz w:val="20"/>
          <w:szCs w:val="20"/>
        </w:rPr>
      </w:pPr>
      <w:r w:rsidRPr="00300122">
        <w:rPr>
          <w:sz w:val="20"/>
          <w:szCs w:val="20"/>
        </w:rPr>
        <w:t>1.</w:t>
      </w:r>
    </w:p>
    <w:p w14:paraId="4E22DA94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Opći uvjeti izlaganja definiraju odnose Osječkog sajma d.o.o., Petefi Šandora 204/a, Osijek  (Organizator) i pravnih ili fizičkih osoba koje su na pravovaljan način ovjerile Prijavu za izlaganje (Izlagač).</w:t>
      </w:r>
    </w:p>
    <w:p w14:paraId="2A283BEE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2.</w:t>
      </w:r>
    </w:p>
    <w:p w14:paraId="648FDCF8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Prijava za izl</w:t>
      </w:r>
      <w:r>
        <w:rPr>
          <w:sz w:val="16"/>
          <w:szCs w:val="16"/>
        </w:rPr>
        <w:t>aganje ima snagu Ugovora o zakupu</w:t>
      </w:r>
      <w:r w:rsidRPr="00300122">
        <w:rPr>
          <w:sz w:val="16"/>
          <w:szCs w:val="16"/>
        </w:rPr>
        <w:t xml:space="preserve"> te je sastavni dio Općih uvjeta izlaganja.</w:t>
      </w:r>
    </w:p>
    <w:p w14:paraId="7E1D092E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3.</w:t>
      </w:r>
    </w:p>
    <w:p w14:paraId="3AF629EA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14:paraId="10B2C7C2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4.</w:t>
      </w:r>
    </w:p>
    <w:p w14:paraId="35A61779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Bez pismene suglasnosti Organizatora Izlagač ne može naručeni izložbeni prostor </w:t>
      </w:r>
      <w:r>
        <w:rPr>
          <w:sz w:val="16"/>
          <w:szCs w:val="16"/>
        </w:rPr>
        <w:t>dati u podzakup</w:t>
      </w:r>
      <w:r w:rsidRPr="00300122">
        <w:rPr>
          <w:sz w:val="16"/>
          <w:szCs w:val="16"/>
        </w:rPr>
        <w:t>.</w:t>
      </w:r>
    </w:p>
    <w:p w14:paraId="3FDF4710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5.</w:t>
      </w:r>
    </w:p>
    <w:p w14:paraId="73B5FCF0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može izvođenje izložbenog prostora povjeriti Organizatoru ili ga izvesti u vlastitoj režiji.</w:t>
      </w:r>
    </w:p>
    <w:p w14:paraId="27B57202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6.</w:t>
      </w:r>
    </w:p>
    <w:p w14:paraId="76E38313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14:paraId="112873A1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7.</w:t>
      </w:r>
    </w:p>
    <w:p w14:paraId="57E8A78D" w14:textId="77777777" w:rsidR="000C3129" w:rsidRPr="00300122" w:rsidRDefault="000C3129" w:rsidP="000C3129">
      <w:pPr>
        <w:jc w:val="center"/>
        <w:rPr>
          <w:color w:val="000000" w:themeColor="text1"/>
          <w:sz w:val="16"/>
          <w:szCs w:val="16"/>
        </w:rPr>
      </w:pPr>
      <w:r w:rsidRPr="00300122"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</w:t>
      </w:r>
      <w:r w:rsidRPr="004A0721">
        <w:rPr>
          <w:color w:val="000000" w:themeColor="text1"/>
          <w:sz w:val="16"/>
          <w:szCs w:val="16"/>
        </w:rPr>
        <w:t xml:space="preserve"> u vremenu od 7-15</w:t>
      </w:r>
      <w:r w:rsidRPr="00300122">
        <w:rPr>
          <w:color w:val="000000" w:themeColor="text1"/>
          <w:sz w:val="16"/>
          <w:szCs w:val="16"/>
        </w:rPr>
        <w:t xml:space="preserve"> sati.</w:t>
      </w:r>
    </w:p>
    <w:p w14:paraId="1370B1AE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8.</w:t>
      </w:r>
    </w:p>
    <w:p w14:paraId="655D1170" w14:textId="77777777" w:rsidR="000C3129" w:rsidRPr="00300122" w:rsidRDefault="000C3129" w:rsidP="000C3129">
      <w:pPr>
        <w:jc w:val="center"/>
        <w:rPr>
          <w:color w:val="FF0000"/>
          <w:sz w:val="16"/>
          <w:szCs w:val="16"/>
        </w:rPr>
      </w:pPr>
      <w:r w:rsidRPr="00300122">
        <w:rPr>
          <w:sz w:val="16"/>
          <w:szCs w:val="16"/>
        </w:rPr>
        <w:t>Organizator uređuje izložbeni prostor pre</w:t>
      </w:r>
      <w:r>
        <w:rPr>
          <w:sz w:val="16"/>
          <w:szCs w:val="16"/>
        </w:rPr>
        <w:t xml:space="preserve">ma </w:t>
      </w:r>
      <w:r w:rsidRPr="004A0721">
        <w:rPr>
          <w:color w:val="000000" w:themeColor="text1"/>
          <w:sz w:val="16"/>
          <w:szCs w:val="16"/>
        </w:rPr>
        <w:t>modulima</w:t>
      </w:r>
      <w:r>
        <w:rPr>
          <w:sz w:val="16"/>
          <w:szCs w:val="16"/>
        </w:rPr>
        <w:t xml:space="preserve"> </w:t>
      </w:r>
      <w:r w:rsidRPr="00300122">
        <w:rPr>
          <w:sz w:val="16"/>
          <w:szCs w:val="16"/>
        </w:rPr>
        <w:t xml:space="preserve"> navedenim u Prijavi za izlaganje. Štand se montira u NIKA sustavu sa zidnim ispunama (visine cca 250 cm</w:t>
      </w:r>
      <w:r>
        <w:rPr>
          <w:sz w:val="16"/>
          <w:szCs w:val="16"/>
        </w:rPr>
        <w:t>) i opremom kojom Osječki sajam raspolaže.</w:t>
      </w:r>
    </w:p>
    <w:p w14:paraId="3E72DC7D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9</w:t>
      </w:r>
      <w:r w:rsidRPr="00300122">
        <w:rPr>
          <w:sz w:val="16"/>
          <w:szCs w:val="16"/>
        </w:rPr>
        <w:t>.</w:t>
      </w:r>
    </w:p>
    <w:p w14:paraId="5781895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14:paraId="1F7EB7F5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10</w:t>
      </w:r>
      <w:r w:rsidRPr="00300122">
        <w:rPr>
          <w:sz w:val="16"/>
          <w:szCs w:val="16"/>
        </w:rPr>
        <w:t>.</w:t>
      </w:r>
    </w:p>
    <w:p w14:paraId="5B63F450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14:paraId="24A097C0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11</w:t>
      </w:r>
      <w:r w:rsidRPr="00300122">
        <w:rPr>
          <w:sz w:val="16"/>
          <w:szCs w:val="16"/>
        </w:rPr>
        <w:t>.</w:t>
      </w:r>
    </w:p>
    <w:p w14:paraId="3FEA6FCD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14:paraId="1FCFD72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14:paraId="037DB82E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14:paraId="090F7B5B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12</w:t>
      </w:r>
      <w:r w:rsidRPr="00300122">
        <w:rPr>
          <w:sz w:val="16"/>
          <w:szCs w:val="16"/>
        </w:rPr>
        <w:t>.</w:t>
      </w:r>
    </w:p>
    <w:p w14:paraId="31FBFFD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Uvrštavanje u Katalog izlagača je obvezno. Za netočnost, nepotpunost  i neadekvatnost sadržaja za unos u Katalog i oglase, Organizator ne odgovara, kao ni za eventualne štete</w:t>
      </w:r>
      <w:r>
        <w:rPr>
          <w:sz w:val="16"/>
          <w:szCs w:val="16"/>
        </w:rPr>
        <w:t xml:space="preserve"> koje bi iz toga mogle proizaći</w:t>
      </w:r>
      <w:r w:rsidRPr="00300122">
        <w:rPr>
          <w:sz w:val="16"/>
          <w:szCs w:val="16"/>
        </w:rPr>
        <w:t>.</w:t>
      </w:r>
    </w:p>
    <w:p w14:paraId="2B92B446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13</w:t>
      </w:r>
      <w:r w:rsidRPr="00300122">
        <w:rPr>
          <w:sz w:val="16"/>
          <w:szCs w:val="16"/>
        </w:rPr>
        <w:t>.</w:t>
      </w:r>
    </w:p>
    <w:p w14:paraId="361A9AC0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Cijena zakupa</w:t>
      </w:r>
      <w:r w:rsidRPr="00300122">
        <w:rPr>
          <w:sz w:val="16"/>
          <w:szCs w:val="16"/>
        </w:rPr>
        <w:t xml:space="preserve"> prostora djelatnosti koja nije specificirana u Programu izlaganja dogov</w:t>
      </w:r>
      <w:r>
        <w:rPr>
          <w:sz w:val="16"/>
          <w:szCs w:val="16"/>
        </w:rPr>
        <w:t>ora se posebnim Ugovorom</w:t>
      </w:r>
      <w:r w:rsidRPr="00300122">
        <w:rPr>
          <w:sz w:val="16"/>
          <w:szCs w:val="16"/>
        </w:rPr>
        <w:t>.</w:t>
      </w:r>
    </w:p>
    <w:p w14:paraId="35AF8FDE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14</w:t>
      </w:r>
      <w:r w:rsidRPr="00300122">
        <w:rPr>
          <w:sz w:val="16"/>
          <w:szCs w:val="16"/>
        </w:rPr>
        <w:t>.</w:t>
      </w:r>
    </w:p>
    <w:p w14:paraId="2B2F0281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14:paraId="457FD3F2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15</w:t>
      </w:r>
      <w:r w:rsidRPr="00300122">
        <w:rPr>
          <w:sz w:val="16"/>
          <w:szCs w:val="16"/>
        </w:rPr>
        <w:t>.</w:t>
      </w:r>
    </w:p>
    <w:p w14:paraId="53F2D6E3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14:paraId="262A927D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16</w:t>
      </w:r>
      <w:r w:rsidRPr="00300122">
        <w:rPr>
          <w:sz w:val="16"/>
          <w:szCs w:val="16"/>
        </w:rPr>
        <w:t>.</w:t>
      </w:r>
    </w:p>
    <w:p w14:paraId="4A429EF3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14:paraId="78D8AC70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17</w:t>
      </w:r>
      <w:r w:rsidRPr="00300122">
        <w:rPr>
          <w:sz w:val="16"/>
          <w:szCs w:val="16"/>
        </w:rPr>
        <w:t>.</w:t>
      </w:r>
    </w:p>
    <w:p w14:paraId="2B5C2E90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14:paraId="0A73171E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18</w:t>
      </w:r>
      <w:r w:rsidRPr="00300122">
        <w:rPr>
          <w:sz w:val="16"/>
          <w:szCs w:val="16"/>
        </w:rPr>
        <w:t>.</w:t>
      </w:r>
    </w:p>
    <w:p w14:paraId="7C4A945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14:paraId="5429C185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19</w:t>
      </w:r>
      <w:r w:rsidRPr="00300122">
        <w:rPr>
          <w:sz w:val="16"/>
          <w:szCs w:val="16"/>
        </w:rPr>
        <w:t>.</w:t>
      </w:r>
    </w:p>
    <w:p w14:paraId="60F1E52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14:paraId="3AF10134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20</w:t>
      </w:r>
      <w:r w:rsidRPr="00300122">
        <w:rPr>
          <w:sz w:val="16"/>
          <w:szCs w:val="16"/>
        </w:rPr>
        <w:t>.</w:t>
      </w:r>
    </w:p>
    <w:p w14:paraId="4AC80148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14:paraId="75E5F561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21</w:t>
      </w:r>
      <w:r w:rsidRPr="00300122">
        <w:rPr>
          <w:sz w:val="16"/>
          <w:szCs w:val="16"/>
        </w:rPr>
        <w:t>.</w:t>
      </w:r>
    </w:p>
    <w:p w14:paraId="12037C5B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14:paraId="2AC67B1D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22</w:t>
      </w:r>
      <w:r w:rsidRPr="00300122">
        <w:rPr>
          <w:sz w:val="16"/>
          <w:szCs w:val="16"/>
        </w:rPr>
        <w:t>.</w:t>
      </w:r>
    </w:p>
    <w:p w14:paraId="1B6DC906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spora između Organizatora i Izlagača, nadležan je sud u Osijeku.</w:t>
      </w:r>
    </w:p>
    <w:p w14:paraId="5DC5BB94" w14:textId="77777777" w:rsidR="000C3129" w:rsidRDefault="000C3129" w:rsidP="000C3129">
      <w:pPr>
        <w:rPr>
          <w:sz w:val="22"/>
          <w:szCs w:val="22"/>
        </w:rPr>
      </w:pPr>
    </w:p>
    <w:p w14:paraId="05B9F2CA" w14:textId="77777777" w:rsidR="000C3129" w:rsidRDefault="000C3129" w:rsidP="000C3129"/>
    <w:p w14:paraId="49A3D093" w14:textId="77777777" w:rsidR="009177A3" w:rsidRPr="000C3129" w:rsidRDefault="009177A3" w:rsidP="000C3129">
      <w:pPr>
        <w:tabs>
          <w:tab w:val="left" w:pos="2316"/>
        </w:tabs>
      </w:pPr>
    </w:p>
    <w:sectPr w:rsidR="009177A3" w:rsidRPr="000C3129" w:rsidSect="00A3251B">
      <w:headerReference w:type="even" r:id="rId8"/>
      <w:headerReference w:type="default" r:id="rId9"/>
      <w:headerReference w:type="firs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418B1" w14:textId="77777777" w:rsidR="004C272C" w:rsidRDefault="004C272C" w:rsidP="0072472F">
      <w:r>
        <w:separator/>
      </w:r>
    </w:p>
  </w:endnote>
  <w:endnote w:type="continuationSeparator" w:id="0">
    <w:p w14:paraId="6617C446" w14:textId="77777777" w:rsidR="004C272C" w:rsidRDefault="004C272C" w:rsidP="0072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BDEEE" w14:textId="77777777" w:rsidR="004C272C" w:rsidRDefault="004C272C" w:rsidP="0072472F">
      <w:r>
        <w:separator/>
      </w:r>
    </w:p>
  </w:footnote>
  <w:footnote w:type="continuationSeparator" w:id="0">
    <w:p w14:paraId="5CFE2AC8" w14:textId="77777777" w:rsidR="004C272C" w:rsidRDefault="004C272C" w:rsidP="0072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31EA0" w14:textId="77777777" w:rsidR="0072472F" w:rsidRDefault="0072472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10D2" w14:textId="77777777" w:rsidR="0072472F" w:rsidRDefault="0072472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E16C" w14:textId="77777777" w:rsidR="0072472F" w:rsidRDefault="007247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0BE"/>
    <w:rsid w:val="00041D39"/>
    <w:rsid w:val="000C3129"/>
    <w:rsid w:val="001255E9"/>
    <w:rsid w:val="001D1523"/>
    <w:rsid w:val="001D4448"/>
    <w:rsid w:val="002136F8"/>
    <w:rsid w:val="0024139E"/>
    <w:rsid w:val="0025118D"/>
    <w:rsid w:val="002529E2"/>
    <w:rsid w:val="002E6523"/>
    <w:rsid w:val="00347DC0"/>
    <w:rsid w:val="00351C22"/>
    <w:rsid w:val="00352D24"/>
    <w:rsid w:val="003641B6"/>
    <w:rsid w:val="0038605B"/>
    <w:rsid w:val="00470A19"/>
    <w:rsid w:val="004961CF"/>
    <w:rsid w:val="004C272C"/>
    <w:rsid w:val="004D0321"/>
    <w:rsid w:val="00512854"/>
    <w:rsid w:val="00557131"/>
    <w:rsid w:val="00573E44"/>
    <w:rsid w:val="00591889"/>
    <w:rsid w:val="00602BA4"/>
    <w:rsid w:val="00605F86"/>
    <w:rsid w:val="0064320C"/>
    <w:rsid w:val="00665C19"/>
    <w:rsid w:val="00681F1A"/>
    <w:rsid w:val="006E48DF"/>
    <w:rsid w:val="0072472F"/>
    <w:rsid w:val="00825795"/>
    <w:rsid w:val="00842FDF"/>
    <w:rsid w:val="00914619"/>
    <w:rsid w:val="009177A3"/>
    <w:rsid w:val="00920C99"/>
    <w:rsid w:val="00A07D17"/>
    <w:rsid w:val="00A260BE"/>
    <w:rsid w:val="00A3251B"/>
    <w:rsid w:val="00A43844"/>
    <w:rsid w:val="00A57518"/>
    <w:rsid w:val="00A67394"/>
    <w:rsid w:val="00B343E5"/>
    <w:rsid w:val="00B7568A"/>
    <w:rsid w:val="00BB7454"/>
    <w:rsid w:val="00BE078D"/>
    <w:rsid w:val="00C1562C"/>
    <w:rsid w:val="00CE4A0F"/>
    <w:rsid w:val="00D51CC7"/>
    <w:rsid w:val="00EF1DBA"/>
    <w:rsid w:val="00F129DD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1A4079"/>
  <w15:docId w15:val="{91F13466-F174-4176-AD44-D7F51D75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51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rsid w:val="00A325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251B"/>
    <w:pPr>
      <w:spacing w:after="120"/>
    </w:pPr>
  </w:style>
  <w:style w:type="paragraph" w:styleId="Popis">
    <w:name w:val="List"/>
    <w:basedOn w:val="Tijeloteksta"/>
    <w:rsid w:val="00A3251B"/>
    <w:rPr>
      <w:rFonts w:cs="Tahoma"/>
    </w:rPr>
  </w:style>
  <w:style w:type="paragraph" w:customStyle="1" w:styleId="Caption1">
    <w:name w:val="Caption1"/>
    <w:basedOn w:val="Normal"/>
    <w:rsid w:val="00A325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251B"/>
    <w:pPr>
      <w:suppressLineNumbers/>
    </w:pPr>
    <w:rPr>
      <w:rFonts w:cs="Tahoma"/>
    </w:rPr>
  </w:style>
  <w:style w:type="paragraph" w:styleId="Tekstbalonia">
    <w:name w:val="Balloon Text"/>
    <w:basedOn w:val="Normal"/>
    <w:semiHidden/>
    <w:rsid w:val="00A260B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7247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472F"/>
    <w:rPr>
      <w:rFonts w:eastAsia="Lucida Sans Unicode"/>
      <w:kern w:val="1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7247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2472F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1283</Words>
  <Characters>7316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 Stojcic</dc:creator>
  <cp:lastModifiedBy>Osječki Sajam</cp:lastModifiedBy>
  <cp:revision>3</cp:revision>
  <cp:lastPrinted>2018-08-27T10:36:00Z</cp:lastPrinted>
  <dcterms:created xsi:type="dcterms:W3CDTF">2020-06-04T06:58:00Z</dcterms:created>
  <dcterms:modified xsi:type="dcterms:W3CDTF">2020-11-25T10:34:00Z</dcterms:modified>
</cp:coreProperties>
</file>